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书名：傅青主女科校释</w:t>
      </w:r>
    </w:p>
    <w:p>
      <w:r>
        <w:t>作者：（清）傅山撰；何高民校释何小明整理</w:t>
      </w:r>
    </w:p>
    <w:p>
      <w:r>
        <w:t>出版社：北京：中医古籍出版社</w:t>
      </w:r>
    </w:p>
    <w:p>
      <w:r>
        <w:t>出版日期：1992.12</w:t>
      </w:r>
    </w:p>
    <w:p>
      <w:r>
        <w:t>总页数：240</w:t>
      </w:r>
    </w:p>
    <w:p>
      <w:r>
        <w:t>更多请访问教客网: www.jiaokey.com</w:t>
      </w:r>
    </w:p>
    <w:p>
      <w:r>
        <w:t>傅青主女科校释 评论地址：https://www.jiaokey.com/book/detail/10031566.html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