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书名：茂汶羌族自治县概况</w:t>
      </w:r>
    </w:p>
    <w:p>
      <w:r>
        <w:t>作者：《&lt;font color=Red&gt;茂&lt;/font&gt;汶羌族自治州县概况》编写组编</w:t>
      </w:r>
    </w:p>
    <w:p>
      <w:r>
        <w:t>出版社：成都:四川民族出版社,1985.11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茂汶羌族自治县概况 评论地址：https://www.jiaokey.com/book/detail/10030550.html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