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帕米尔及其附近地区历史、地理、民族英文参考资料汇编  第1卷</w:t>
      </w:r>
    </w:p>
    <w:p>
      <w:r>
        <w:rPr>
          <w:rFonts w:ascii="宋体" w:hAnsi="宋体" w:eastAsia="宋体"/>
          <w:sz w:val="24"/>
        </w:rPr>
        <w:t>吴泽林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帕米尔及其附近地区历史、地理、民族英文参考资料汇编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本书出售、求购地址：https://www.jiaokey.com/book/detail/10030131.html</w:t>
      </w:r>
    </w:p>
    <w:p>
      <w:r>
        <w:t>更多相关图书推荐：https://www.jiaokey.com</w:t>
      </w:r>
    </w:p>
    <w:p>
      <w:r>
        <w:t>吴泽林 其他作品：https://www.jiaokey.com/tag/吴泽林.html</w:t>
      </w:r>
    </w:p>
    <w:p>
      <w:r>
        <w:t>关键词搜索：https://www.jiaokey.com/tag/帕米尔及其附近地区历史、地理、民族英文参考资料汇编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