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第13章  复合式材质及贴图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第13章  复合式材质及贴图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本书出售、求购地址：https://www.jiaokey.com/book/detail/10028861.html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第13章  复合式材质及贴图.html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