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Office2000先睹为快</w:t>
      </w:r>
    </w:p>
    <w:p>
      <w:r>
        <w:rPr>
          <w:rFonts w:ascii="宋体" w:hAnsi="宋体" w:eastAsia="宋体"/>
          <w:sz w:val="24"/>
        </w:rPr>
        <w:t>范史惕，何凡齐著；北京博彦科技发展有限公司改编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Office2000先睹为快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范史惕，何凡齐著；北京博彦科技发展有限公司改编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本书出售、求购地址：https://www.jiaokey.com/book/detail/10028440.html</w:t>
      </w:r>
    </w:p>
    <w:p>
      <w:r>
        <w:t>更多相关图书推荐：https://www.jiaokey.com</w:t>
      </w:r>
    </w:p>
    <w:p>
      <w:r>
        <w:t>范史惕，何凡齐著；北京博彦科技发展有限公司改编 其他作品：https://www.jiaokey.com/tag/范史惕，何凡齐著；北京博彦科技发展有限公司改编.html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Office2000先睹为快.html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