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1993-1994年北京经济形势分析与预测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1993-1994年北京经济形势分析与预测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本书出售、求购地址：https://www.jiaokey.com/book/detail/10027581.html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关键词搜索：https://www.jiaokey.com/tag/1993-1994年北京经济形势分析与预测.html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