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书名：人类交换规律与人类行为准则的发展</w:t>
      </w:r>
    </w:p>
    <w:p>
      <w:r>
        <w:t>作者：（德）赫尔曼·海因里希·戈森（Hermann Heinrich Gossen）著；陈秀山译</w:t>
      </w:r>
    </w:p>
    <w:p>
      <w:r>
        <w:t>出版社：北京：商务印书馆</w:t>
      </w:r>
    </w:p>
    <w:p>
      <w:r>
        <w:t>出版日期：1997.12</w:t>
      </w:r>
    </w:p>
    <w:p>
      <w:r>
        <w:t>总页数：292</w:t>
      </w:r>
    </w:p>
    <w:p>
      <w:r>
        <w:t>更多请访问教客网: www.jiaokey.com</w:t>
      </w:r>
    </w:p>
    <w:p>
      <w:r>
        <w:t>人类交换规律与人类行为准则的发展 评论地址：https://www.jiaokey.com/book/detail/10025892.html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