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从小桥流水到经济起飞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从小桥流水到经济起飞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本书出售、求购地址：https://www.jiaokey.com/book/detail/10025150.html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关键词搜索：https://www.jiaokey.com/tag/从小桥流水到经济起飞.html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