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书名：财产法  第2版</w:t>
      </w:r>
    </w:p>
    <w:p>
      <w:r>
        <w:t>作者：（英）F.H.劳森（F.H.Lawson），（英）B.拉登（B.Rudden）著；施天涛等译</w:t>
      </w:r>
    </w:p>
    <w:p>
      <w:r>
        <w:t>出版社：北京：中国大百科全书出版社</w:t>
      </w:r>
    </w:p>
    <w:p>
      <w:r>
        <w:t>出版日期：1998</w:t>
      </w:r>
    </w:p>
    <w:p>
      <w:r>
        <w:t>总页数：267</w:t>
      </w:r>
    </w:p>
    <w:p>
      <w:r>
        <w:t>更多请访问教客网: www.jiaokey.com</w:t>
      </w:r>
    </w:p>
    <w:p>
      <w:r>
        <w:t>财产法  第2版 评论地址：https://www.jiaokey.com/book/detail/10023076.html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