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金融结构与金融发展</w:t>
      </w:r>
    </w:p>
    <w:p>
      <w:r>
        <w:rPr>
          <w:rFonts w:ascii="宋体" w:hAnsi="宋体" w:eastAsia="宋体"/>
          <w:sz w:val="24"/>
        </w:rPr>
        <w:t>（美）雷蒙德·W·戈德史密斯著；周 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金融结构与金融发展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（美）雷蒙德·W·戈德史密斯著；周 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本书出售、求购地址：https://www.jiaokey.com/book/detail/10017041.html</w:t>
      </w:r>
    </w:p>
    <w:p>
      <w:r>
        <w:t>更多相关图书推荐：https://www.jiaokey.com</w:t>
      </w:r>
    </w:p>
    <w:p>
      <w:r>
        <w:t>（美）雷蒙德·W·戈德史密斯著；周 朔等译 其他作品：https://www.jiaokey.com/tag/（美）雷蒙德·W·戈德史密斯著；周 朔等译.html</w:t>
      </w:r>
    </w:p>
    <w:p>
      <w:r>
        <w:t>三联书店上海分店；上海：上海人民出版社 出版图书：https://www.jiaokey.com/tag/三联书店上海分店；上海：上海人民出版社.html</w:t>
      </w:r>
    </w:p>
    <w:p>
      <w:r>
        <w:t>关键词搜索：https://www.jiaokey.com/tag/金融结构与金融发展.html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