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书名：中华人民共和国铁道部铁路鲜活货物运输规则解释</w:t>
      </w:r>
    </w:p>
    <w:p>
      <w:r>
        <w:t>作者：铁道部《鲜规解释》编写组</w:t>
      </w:r>
    </w:p>
    <w:p>
      <w:r>
        <w:t>出版社：北京：中国铁道出版社</w:t>
      </w:r>
    </w:p>
    <w:p>
      <w:r>
        <w:t>出版日期：1995.01</w:t>
      </w:r>
    </w:p>
    <w:p>
      <w:r>
        <w:t>总页数：140</w:t>
      </w:r>
    </w:p>
    <w:p>
      <w:r>
        <w:t>更多请访问教客网: www.jiaokey.com</w:t>
      </w:r>
    </w:p>
    <w:p>
      <w:r>
        <w:t>中华人民共和国铁道部铁路鲜活货物运输规则解释 评论地址：https://www.jiaokey.com/book/detail/10016064.html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