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书名：机车车辆与线路相互作用浅说</w:t>
      </w:r>
    </w:p>
    <w:p>
      <w:r>
        <w:t>作者：（苏）弗里施曼（Фришман，М.А.）著；吴祖荣等译</w:t>
      </w:r>
    </w:p>
    <w:p>
      <w:r>
        <w:t>出版社：北京：中国铁道出版社</w:t>
      </w:r>
    </w:p>
    <w:p>
      <w:r>
        <w:t>出版日期：1985.11</w:t>
      </w:r>
    </w:p>
    <w:p>
      <w:r>
        <w:t>总页数：182</w:t>
      </w:r>
    </w:p>
    <w:p>
      <w:r>
        <w:t>更多请访问教客网: www.jiaokey.com</w:t>
      </w:r>
    </w:p>
    <w:p>
      <w:r>
        <w:t>机车车辆与线路相互作用浅说 评论地址：https://www.jiaokey.com/book/detail/10015779.html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