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书名：城乡建筑工程质量通病分析与心治  530问</w:t>
      </w:r>
    </w:p>
    <w:p>
      <w:r>
        <w:t>作者:李鸿猷编著</w:t>
      </w:r>
    </w:p>
    <w:p>
      <w:r>
        <w:t>出版社:成都：四川科学技术出版社</w:t>
      </w:r>
    </w:p>
    <w:p>
      <w:r>
        <w:t>出版日期：1988.01</w:t>
      </w:r>
    </w:p>
    <w:p>
      <w:r>
        <w:t>总页数：342</w:t>
      </w:r>
    </w:p>
    <w:p>
      <w:r>
        <w:t>更多请访问教客网:www.jiaokey.com</w:t>
      </w:r>
    </w:p>
    <w:p>
      <w:r>
        <w:t>城乡建筑工程质量通病分析与心治  530问评论地址：https://www.jiaokey.com/book/detail/10014394.html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