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书名：建设部土木建筑工人技术等级培训计划与培训大纲</w:t>
      </w:r>
    </w:p>
    <w:p>
      <w:r>
        <w:t>作者：建设部教育司编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总页数：381</w:t>
      </w:r>
    </w:p>
    <w:p>
      <w:r>
        <w:t>更多请访问教客网: www.jiaokey.com</w:t>
      </w:r>
    </w:p>
    <w:p>
      <w:r>
        <w:t>建设部土木建筑工人技术等级培训计划与培训大纲 评论地址：https://www.jiaokey.com/book/detail/10012954.html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