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书名：室内照明计算法</w:t>
      </w:r>
    </w:p>
    <w:p>
      <w:r>
        <w:t>作者：（日）石野幸三著；肖辉乾，庞蕴凡译</w:t>
      </w:r>
    </w:p>
    <w:p>
      <w:r>
        <w:t>出版社：北京：计量出版社</w:t>
      </w:r>
    </w:p>
    <w:p>
      <w:r>
        <w:t>出版日期：1984.10</w:t>
      </w:r>
    </w:p>
    <w:p>
      <w:r>
        <w:t>总页数：233</w:t>
      </w:r>
    </w:p>
    <w:p>
      <w:r>
        <w:t>更多请访问教客网: www.jiaokey.com</w:t>
      </w:r>
    </w:p>
    <w:p>
      <w:r>
        <w:t>室内照明计算法 评论地址：https://www.jiaokey.com/book/detail/10012862.html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