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增湿、减湿及水冷却</w:t>
      </w:r>
    </w:p>
    <w:p>
      <w:r>
        <w:t>作者：时多钧等编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化学工程手册  增湿、减湿及水冷却 评论地址：https://www.jiaokey.com/book/detail/10003817.html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