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中华人民共和国工商税收基本法规汇编  1996年版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中华人民共和国工商税收基本法规汇编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本书出售、求购地址：https://www.jiaokey.com/book/detail/10002548.html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关键词搜索：https://www.jiaokey.com/tag/中华人民共和国工商税收基本法规汇编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