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书名：社会主义国家的分权化转轨经济的政府间财政转移支付</w:t>
      </w:r>
    </w:p>
    <w:p>
      <w:r>
        <w:t>作者：（美）路易丝·谢利</w:t>
      </w:r>
    </w:p>
    <w:p>
      <w:r>
        <w:t>出版社：北京：群众出版社</w:t>
      </w:r>
    </w:p>
    <w:p>
      <w:r>
        <w:t>出版日期：1986.06</w:t>
      </w:r>
    </w:p>
    <w:p>
      <w:r>
        <w:t>总页数：394</w:t>
      </w:r>
    </w:p>
    <w:p>
      <w:r>
        <w:t>更多请访问教客网: www.jiaokey.com</w:t>
      </w:r>
    </w:p>
    <w:p>
      <w:r>
        <w:t>社会主义国家的分权化转轨经济的政府间财政转移支付 评论地址：https://www.jiaokey.com/book/detail/10002058.html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