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书名：名康名店名厂  民国时期</w:t>
      </w:r>
    </w:p>
    <w:p>
      <w:r>
        <w:t>作者：永康政协文史委员会，永康市工商业联合会，永康市档案局（馆）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名康名店名厂  民国时期 评论地址：https://www.jiaokey.com/book/detail/10001087.html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