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书名：新型智库建设理论探索  哈尔滨市社科院建院四十年精选成果文集</w:t>
      </w:r>
    </w:p>
    <w:p>
      <w:r>
        <w:t>作者：高超主编；张晶副主编；邹庆国执行主编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总页数：347</w:t>
      </w:r>
    </w:p>
    <w:p>
      <w:r>
        <w:t>更多请访问教客网: www.jiaokey.com</w:t>
      </w:r>
    </w:p>
    <w:p>
      <w:r>
        <w:t>新型智库建设理论探索  哈尔滨市社科院建院四十年精选成果文集 评论地址：https://www.jiaokey.com/book/detail/96371492.html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