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书名：生物炭固碳改土增效关键技术研究与应用</w:t>
      </w:r>
    </w:p>
    <w:p>
      <w:r>
        <w:t>作者：兰宇，曹殿云，殷大伟</w:t>
      </w:r>
    </w:p>
    <w:p>
      <w:r>
        <w:t>出版社：沈阳：辽宁科学技术出版社</w:t>
      </w:r>
    </w:p>
    <w:p>
      <w:r>
        <w:t>出版日期：2023.08</w:t>
      </w:r>
    </w:p>
    <w:p>
      <w:r>
        <w:t>总页数：275</w:t>
      </w:r>
    </w:p>
    <w:p>
      <w:r>
        <w:t>更多请访问教客网: www.jiaokey.com</w:t>
      </w:r>
    </w:p>
    <w:p>
      <w:r>
        <w:t>生物炭固碳改土增效关键技术研究与应用 评论地址：https://www.jiaokey.com/book/detail/96368318.html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