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书名：教师的18项核心素养  以教师的核心素养培养学生的核心素养  做擅教学会管理懂研究的好老师</w:t>
      </w:r>
    </w:p>
    <w:p>
      <w:r>
        <w:t>作者：严育洪主编</w:t>
      </w:r>
    </w:p>
    <w:p>
      <w:r>
        <w:t>出版社：北京：中国轻工业出版社</w:t>
      </w:r>
    </w:p>
    <w:p>
      <w:r>
        <w:t>出版日期：2017.12</w:t>
      </w:r>
    </w:p>
    <w:p>
      <w:r>
        <w:t>总页数：238</w:t>
      </w:r>
    </w:p>
    <w:p>
      <w:r>
        <w:t>更多请访问教客网: www.jiaokey.com</w:t>
      </w:r>
    </w:p>
    <w:p>
      <w:r>
        <w:t>教师的18项核心素养  以教师的核心素养培养学生的核心素养  做擅教学会管理懂研究的好老师 评论地址：https://www.jiaokey.com/book/detail/14505143.html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