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书名：习近平总书记“四有”好老师讲话解读</w:t>
      </w:r>
    </w:p>
    <w:p>
      <w:r>
        <w:t>作者：周洪宇主编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总页数：299</w:t>
      </w:r>
    </w:p>
    <w:p>
      <w:r>
        <w:t>更多请访问教客网: www.jiaokey.com</w:t>
      </w:r>
    </w:p>
    <w:p>
      <w:r>
        <w:t>习近平总书记“四有”好老师讲话解读 评论地址：https://www.jiaokey.com/book/detail/14070188.html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