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书名：教师怎样少做无用功？  高效能教师必备法则</w:t>
      </w:r>
    </w:p>
    <w:p>
      <w:r>
        <w:t>作者：王晓春著</w:t>
      </w:r>
    </w:p>
    <w:p>
      <w:r>
        <w:t>出版社：北京：中国轻工业出版社</w:t>
      </w:r>
    </w:p>
    <w:p>
      <w:r>
        <w:t>出版日期：2014.12</w:t>
      </w:r>
    </w:p>
    <w:p>
      <w:r>
        <w:t>总页数：212</w:t>
      </w:r>
    </w:p>
    <w:p>
      <w:r>
        <w:t>更多请访问教客网: www.jiaokey.com</w:t>
      </w:r>
    </w:p>
    <w:p>
      <w:r>
        <w:t>教师怎样少做无用功？  高效能教师必备法则 评论地址：https://www.jiaokey.com/book/detail/13785990.html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