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书名：学校视导员的工作</w:t>
      </w:r>
    </w:p>
    <w:p>
      <w:r>
        <w:t>作者：（苏）顾津诺夫（И.А.Кудиов），（苏）索切尔多托夫（Н.И.Соцердотв）撰；李绍鹏译</w:t>
      </w:r>
    </w:p>
    <w:p>
      <w:r>
        <w:t>出版社：北京：大众出版社</w:t>
      </w:r>
    </w:p>
    <w:p>
      <w:r>
        <w:t>出版日期：1953.08</w:t>
      </w:r>
    </w:p>
    <w:p>
      <w:r>
        <w:t>总页数：113</w:t>
      </w:r>
    </w:p>
    <w:p>
      <w:r>
        <w:t>更多请访问教客网: www.jiaokey.com</w:t>
      </w:r>
    </w:p>
    <w:p>
      <w:r>
        <w:t>学校视导员的工作 评论地址：https://www.jiaokey.com/book/detail/11015006.html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