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书名：教师的心灵与风貌</w:t>
      </w:r>
    </w:p>
    <w:p>
      <w:r>
        <w:t>作者：（日）上寺久雄著；赵一奇等译</w:t>
      </w:r>
    </w:p>
    <w:p>
      <w:r>
        <w:t>出版社：北京：春秋出版社</w:t>
      </w:r>
    </w:p>
    <w:p>
      <w:r>
        <w:t>出版日期：1989.08</w:t>
      </w:r>
    </w:p>
    <w:p>
      <w:r>
        <w:t>总页数：128</w:t>
      </w:r>
    </w:p>
    <w:p>
      <w:r>
        <w:t>更多请访问教客网: www.jiaokey.com</w:t>
      </w:r>
    </w:p>
    <w:p>
      <w:r>
        <w:t>教师的心灵与风貌 评论地址：https://www.jiaokey.com/book/detail/10393952.html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